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FC0" w:rsidRDefault="00766FC0" w:rsidP="00766FC0">
      <w:pPr>
        <w:spacing w:line="240" w:lineRule="auto"/>
        <w:jc w:val="both"/>
      </w:pPr>
      <w:r>
        <w:t>Предшколска установа „Бамби“ Лозница</w:t>
      </w:r>
    </w:p>
    <w:p w:rsidR="00766FC0" w:rsidRPr="00766FC0" w:rsidRDefault="00766FC0" w:rsidP="00766FC0">
      <w:pPr>
        <w:spacing w:line="240" w:lineRule="auto"/>
        <w:jc w:val="both"/>
        <w:rPr>
          <w:lang w:val="sr-Cyrl-RS"/>
        </w:rPr>
      </w:pPr>
      <w:r>
        <w:t>Број:</w:t>
      </w:r>
      <w:r>
        <w:rPr>
          <w:lang w:val="sr-Cyrl-RS"/>
        </w:rPr>
        <w:t>1743</w:t>
      </w:r>
    </w:p>
    <w:p w:rsidR="00766FC0" w:rsidRDefault="00766FC0" w:rsidP="00766FC0">
      <w:pPr>
        <w:spacing w:line="240" w:lineRule="auto"/>
        <w:jc w:val="both"/>
      </w:pPr>
      <w:r>
        <w:t>Дана:</w:t>
      </w:r>
      <w:r>
        <w:rPr>
          <w:lang w:val="sr-Cyrl-RS"/>
        </w:rPr>
        <w:t>19</w:t>
      </w:r>
      <w:r>
        <w:rPr>
          <w:lang w:val="sr-Cyrl-RS"/>
        </w:rPr>
        <w:t>.06.2018</w:t>
      </w:r>
      <w:r>
        <w:t>.године</w:t>
      </w:r>
    </w:p>
    <w:p w:rsidR="00766FC0" w:rsidRDefault="00766FC0" w:rsidP="00766FC0">
      <w:pPr>
        <w:spacing w:line="240" w:lineRule="auto"/>
        <w:jc w:val="both"/>
      </w:pPr>
      <w:r>
        <w:t>Л о з н и ц а</w:t>
      </w:r>
    </w:p>
    <w:p w:rsidR="00766FC0" w:rsidRDefault="00766FC0" w:rsidP="00766FC0">
      <w:pPr>
        <w:spacing w:line="240" w:lineRule="auto"/>
        <w:jc w:val="both"/>
      </w:pPr>
    </w:p>
    <w:p w:rsidR="00766FC0" w:rsidRDefault="00766FC0" w:rsidP="00766FC0">
      <w:pPr>
        <w:spacing w:line="240" w:lineRule="auto"/>
        <w:jc w:val="both"/>
      </w:pPr>
      <w:r>
        <w:t xml:space="preserve">                                                      ПОЗИВ ЗА ПОДНОШЕЊЕ ПОНУДА</w:t>
      </w:r>
    </w:p>
    <w:p w:rsidR="00766FC0" w:rsidRDefault="00766FC0" w:rsidP="00766FC0">
      <w:pPr>
        <w:spacing w:line="240" w:lineRule="auto"/>
        <w:jc w:val="both"/>
      </w:pPr>
    </w:p>
    <w:p w:rsidR="00766FC0" w:rsidRDefault="00766FC0" w:rsidP="00766FC0">
      <w:pPr>
        <w:spacing w:line="240" w:lineRule="auto"/>
        <w:jc w:val="both"/>
        <w:rPr>
          <w:b/>
        </w:rPr>
      </w:pPr>
      <w:r>
        <w:rPr>
          <w:b/>
        </w:rPr>
        <w:t>1.Наручилац</w:t>
      </w:r>
    </w:p>
    <w:p w:rsidR="00766FC0" w:rsidRDefault="00766FC0" w:rsidP="00766FC0">
      <w:pPr>
        <w:spacing w:line="240" w:lineRule="auto"/>
        <w:jc w:val="both"/>
      </w:pPr>
      <w:r>
        <w:t>Наручилац:Предшколска установа „Бамби“ Лозница,Генерала Јуришића бр.3,позива све заинтересоване понуђаче да припреме и поднесу понуде у складу са законом,конкурсном документацијом и јавним позивом.</w:t>
      </w:r>
    </w:p>
    <w:p w:rsidR="00766FC0" w:rsidRDefault="00766FC0" w:rsidP="00766FC0">
      <w:pPr>
        <w:spacing w:line="240" w:lineRule="auto"/>
        <w:jc w:val="both"/>
      </w:pPr>
    </w:p>
    <w:p w:rsidR="00766FC0" w:rsidRDefault="00766FC0" w:rsidP="00766FC0">
      <w:pPr>
        <w:spacing w:line="240" w:lineRule="auto"/>
        <w:jc w:val="both"/>
        <w:rPr>
          <w:b/>
        </w:rPr>
      </w:pPr>
      <w:r>
        <w:rPr>
          <w:b/>
        </w:rPr>
        <w:t>2.Предмет јавне набавке</w:t>
      </w:r>
    </w:p>
    <w:p w:rsidR="00766FC0" w:rsidRDefault="00766FC0" w:rsidP="00766FC0">
      <w:pPr>
        <w:spacing w:line="240" w:lineRule="auto"/>
        <w:jc w:val="both"/>
      </w:pPr>
    </w:p>
    <w:p w:rsidR="00766FC0" w:rsidRDefault="00766FC0" w:rsidP="00766FC0">
      <w:pPr>
        <w:spacing w:line="240" w:lineRule="auto"/>
        <w:jc w:val="both"/>
      </w:pPr>
      <w:r>
        <w:t>Предмет јавне набавке бр.</w:t>
      </w:r>
      <w:r>
        <w:rPr>
          <w:lang w:val="sr-Cyrl-RS"/>
        </w:rPr>
        <w:t>2</w:t>
      </w:r>
      <w:r>
        <w:rPr>
          <w:lang w:val="sr-Cyrl-RS"/>
        </w:rPr>
        <w:t>/2018</w:t>
      </w:r>
      <w:r>
        <w:t xml:space="preserve"> су </w:t>
      </w:r>
      <w:r>
        <w:rPr>
          <w:lang w:val="sr-Cyrl-RS"/>
        </w:rPr>
        <w:t>добра</w:t>
      </w:r>
      <w:r>
        <w:t>-</w:t>
      </w:r>
      <w:r>
        <w:rPr>
          <w:lang w:val="sr-Cyrl-RS"/>
        </w:rPr>
        <w:t xml:space="preserve">Материјал за образовање и администрацију </w:t>
      </w:r>
      <w:r>
        <w:rPr>
          <w:lang w:val="sr-Cyrl-RS"/>
        </w:rPr>
        <w:t xml:space="preserve"> обликована у три</w:t>
      </w:r>
      <w:r>
        <w:t xml:space="preserve">  партије :</w:t>
      </w:r>
    </w:p>
    <w:p w:rsidR="00766FC0" w:rsidRDefault="00766FC0" w:rsidP="00766FC0">
      <w:pPr>
        <w:spacing w:line="240" w:lineRule="auto"/>
        <w:jc w:val="both"/>
        <w:rPr>
          <w:rFonts w:ascii="Arial" w:hAnsi="Arial" w:cs="Arial"/>
          <w:bCs/>
          <w:sz w:val="20"/>
          <w:szCs w:val="20"/>
        </w:rPr>
      </w:pPr>
    </w:p>
    <w:p w:rsidR="00766FC0" w:rsidRPr="00766FC0" w:rsidRDefault="00766FC0" w:rsidP="00766FC0">
      <w:pPr>
        <w:spacing w:line="240" w:lineRule="auto"/>
        <w:jc w:val="both"/>
        <w:rPr>
          <w:noProof w:val="0"/>
          <w:lang w:val="sr-Cyrl-RS"/>
        </w:rPr>
      </w:pPr>
      <w:r>
        <w:rPr>
          <w:noProof w:val="0"/>
          <w:lang w:val="sr-Cyrl-RS"/>
        </w:rPr>
        <w:t xml:space="preserve">         </w:t>
      </w:r>
      <w:proofErr w:type="spellStart"/>
      <w:r w:rsidRPr="00766FC0">
        <w:rPr>
          <w:noProof w:val="0"/>
          <w:lang w:val="en-US"/>
        </w:rPr>
        <w:t>Партија</w:t>
      </w:r>
      <w:proofErr w:type="spellEnd"/>
      <w:r w:rsidRPr="00766FC0">
        <w:rPr>
          <w:noProof w:val="0"/>
          <w:lang w:val="en-US"/>
        </w:rPr>
        <w:t xml:space="preserve"> 1 –</w:t>
      </w:r>
      <w:r w:rsidRPr="00766FC0">
        <w:rPr>
          <w:noProof w:val="0"/>
          <w:lang w:val="sr-Cyrl-RS"/>
        </w:rPr>
        <w:t>Игровни материјал</w:t>
      </w:r>
    </w:p>
    <w:p w:rsidR="00766FC0" w:rsidRPr="00766FC0" w:rsidRDefault="00766FC0" w:rsidP="00766FC0">
      <w:pPr>
        <w:spacing w:line="240" w:lineRule="auto"/>
        <w:ind w:left="0" w:right="0"/>
        <w:jc w:val="both"/>
        <w:rPr>
          <w:noProof w:val="0"/>
          <w:lang w:val="sr-Cyrl-RS"/>
        </w:rPr>
      </w:pPr>
      <w:r>
        <w:rPr>
          <w:noProof w:val="0"/>
          <w:lang w:val="sr-Cyrl-RS"/>
        </w:rPr>
        <w:t xml:space="preserve">                  </w:t>
      </w:r>
      <w:proofErr w:type="spellStart"/>
      <w:r w:rsidRPr="00766FC0">
        <w:rPr>
          <w:noProof w:val="0"/>
          <w:lang w:val="en-US"/>
        </w:rPr>
        <w:t>Партија</w:t>
      </w:r>
      <w:proofErr w:type="spellEnd"/>
      <w:r w:rsidRPr="00766FC0">
        <w:rPr>
          <w:noProof w:val="0"/>
          <w:lang w:val="en-US"/>
        </w:rPr>
        <w:t xml:space="preserve"> 2 –</w:t>
      </w:r>
      <w:r w:rsidRPr="00766FC0">
        <w:rPr>
          <w:noProof w:val="0"/>
          <w:lang w:val="sr-Cyrl-RS"/>
        </w:rPr>
        <w:t>Дидактички материјал</w:t>
      </w:r>
    </w:p>
    <w:p w:rsidR="00766FC0" w:rsidRPr="00766FC0" w:rsidRDefault="00766FC0" w:rsidP="00766FC0">
      <w:pPr>
        <w:spacing w:after="200" w:line="276" w:lineRule="auto"/>
        <w:ind w:left="0" w:right="0"/>
        <w:jc w:val="both"/>
        <w:rPr>
          <w:noProof w:val="0"/>
          <w:lang w:val="sr-Cyrl-RS"/>
        </w:rPr>
      </w:pPr>
      <w:r>
        <w:rPr>
          <w:noProof w:val="0"/>
          <w:lang w:val="sr-Cyrl-RS"/>
        </w:rPr>
        <w:t xml:space="preserve">                  </w:t>
      </w:r>
      <w:proofErr w:type="spellStart"/>
      <w:r w:rsidRPr="00766FC0">
        <w:rPr>
          <w:noProof w:val="0"/>
          <w:lang w:val="en-US"/>
        </w:rPr>
        <w:t>Партија</w:t>
      </w:r>
      <w:proofErr w:type="spellEnd"/>
      <w:r w:rsidRPr="00766FC0">
        <w:rPr>
          <w:noProof w:val="0"/>
          <w:lang w:val="en-US"/>
        </w:rPr>
        <w:t xml:space="preserve"> 3-</w:t>
      </w:r>
      <w:r w:rsidRPr="00766FC0">
        <w:rPr>
          <w:noProof w:val="0"/>
          <w:lang w:val="sr-Cyrl-RS"/>
        </w:rPr>
        <w:t>Канцеларијски материјал</w:t>
      </w:r>
    </w:p>
    <w:p w:rsidR="00766FC0" w:rsidRDefault="00766FC0" w:rsidP="00766FC0">
      <w:pPr>
        <w:spacing w:line="240" w:lineRule="auto"/>
        <w:ind w:left="0"/>
        <w:jc w:val="both"/>
        <w:rPr>
          <w:rFonts w:ascii="Arial" w:hAnsi="Arial" w:cs="Arial"/>
          <w:sz w:val="20"/>
          <w:szCs w:val="20"/>
          <w:lang w:val="sr-Cyrl-RS"/>
        </w:rPr>
      </w:pPr>
      <w:r>
        <w:t>Општи речник набавке:</w:t>
      </w:r>
      <w:r>
        <w:rPr>
          <w:rFonts w:ascii="Arial" w:hAnsi="Arial" w:cs="Arial"/>
        </w:rPr>
        <w:t xml:space="preserve"> </w:t>
      </w:r>
    </w:p>
    <w:p w:rsidR="00766FC0" w:rsidRPr="00766FC0" w:rsidRDefault="00766FC0" w:rsidP="00766FC0">
      <w:pPr>
        <w:spacing w:line="240" w:lineRule="auto"/>
        <w:jc w:val="both"/>
        <w:rPr>
          <w:noProof w:val="0"/>
          <w:color w:val="FF0000"/>
          <w:sz w:val="20"/>
          <w:szCs w:val="20"/>
          <w:lang w:val="sr-Cyrl-RS"/>
        </w:rPr>
      </w:pPr>
      <w:r>
        <w:rPr>
          <w:rFonts w:ascii="Arial" w:hAnsi="Arial" w:cs="Arial"/>
          <w:sz w:val="20"/>
          <w:szCs w:val="20"/>
          <w:lang w:val="sr-Cyrl-RS"/>
        </w:rPr>
        <w:t xml:space="preserve">        </w:t>
      </w:r>
      <w:bookmarkStart w:id="0" w:name="_GoBack"/>
      <w:bookmarkEnd w:id="0"/>
      <w:r w:rsidRPr="00766FC0">
        <w:rPr>
          <w:rFonts w:ascii="Arial" w:hAnsi="Arial" w:cs="Arial"/>
          <w:noProof w:val="0"/>
          <w:sz w:val="20"/>
          <w:szCs w:val="20"/>
        </w:rPr>
        <w:t>37500000-игрице и играчке,предмети у забавним парковима,30192121-хемијске оловке,30192130-графитне оловке,30192133-резач за оловке,30192125-маркери,30197643-хартија за фотокопирање,30192000-канцеларијски материјал</w:t>
      </w:r>
    </w:p>
    <w:p w:rsidR="00766FC0" w:rsidRPr="00766FC0" w:rsidRDefault="00766FC0" w:rsidP="00766FC0">
      <w:pPr>
        <w:spacing w:line="240" w:lineRule="auto"/>
        <w:ind w:left="0"/>
        <w:jc w:val="both"/>
        <w:rPr>
          <w:rFonts w:ascii="Arial" w:hAnsi="Arial" w:cs="Arial"/>
          <w:sz w:val="20"/>
          <w:szCs w:val="20"/>
          <w:lang w:val="sr-Cyrl-RS"/>
        </w:rPr>
      </w:pPr>
    </w:p>
    <w:p w:rsidR="00766FC0" w:rsidRDefault="00766FC0" w:rsidP="00766FC0">
      <w:pPr>
        <w:spacing w:line="240" w:lineRule="auto"/>
        <w:jc w:val="both"/>
      </w:pPr>
      <w:r>
        <w:t>Техничка спецификација предмета јавне набавке дефинисана је у конкурсној документацији.</w:t>
      </w:r>
    </w:p>
    <w:p w:rsidR="00766FC0" w:rsidRDefault="00766FC0" w:rsidP="00766FC0">
      <w:pPr>
        <w:spacing w:line="240" w:lineRule="auto"/>
        <w:jc w:val="both"/>
      </w:pPr>
    </w:p>
    <w:p w:rsidR="00766FC0" w:rsidRDefault="00766FC0" w:rsidP="00766FC0">
      <w:pPr>
        <w:spacing w:line="240" w:lineRule="auto"/>
        <w:jc w:val="both"/>
        <w:rPr>
          <w:b/>
        </w:rPr>
      </w:pPr>
      <w:r>
        <w:rPr>
          <w:b/>
        </w:rPr>
        <w:t>3.Врста поступка јавне набавке</w:t>
      </w:r>
    </w:p>
    <w:p w:rsidR="00766FC0" w:rsidRDefault="00766FC0" w:rsidP="00766FC0">
      <w:pPr>
        <w:spacing w:line="240" w:lineRule="auto"/>
        <w:jc w:val="both"/>
      </w:pPr>
      <w:r>
        <w:t>Предметна јавна набавка се спроводи у поступку јавне набавке мале вредности у складу са Законом о јавним набавкама(„службени гласник“ РС бр.124/2012,14/2015 и 68/2015).</w:t>
      </w:r>
    </w:p>
    <w:p w:rsidR="00766FC0" w:rsidRDefault="00766FC0" w:rsidP="00766FC0">
      <w:pPr>
        <w:spacing w:line="240" w:lineRule="auto"/>
        <w:jc w:val="both"/>
      </w:pPr>
      <w:r>
        <w:t xml:space="preserve">Позив за предметну јавну набавку је објављен на порталу јавних набавки дана </w:t>
      </w:r>
      <w:r>
        <w:rPr>
          <w:lang w:val="sr-Cyrl-RS"/>
        </w:rPr>
        <w:t>19</w:t>
      </w:r>
      <w:r>
        <w:rPr>
          <w:lang w:val="sr-Cyrl-RS"/>
        </w:rPr>
        <w:t>.06.2018</w:t>
      </w:r>
      <w:r>
        <w:t>.године.</w:t>
      </w:r>
    </w:p>
    <w:p w:rsidR="00766FC0" w:rsidRDefault="00766FC0" w:rsidP="00766FC0">
      <w:pPr>
        <w:spacing w:line="240" w:lineRule="auto"/>
        <w:jc w:val="both"/>
        <w:rPr>
          <w:color w:val="FF0000"/>
        </w:rPr>
      </w:pPr>
    </w:p>
    <w:p w:rsidR="00766FC0" w:rsidRDefault="00766FC0" w:rsidP="00766FC0">
      <w:pPr>
        <w:spacing w:line="240" w:lineRule="auto"/>
        <w:jc w:val="both"/>
        <w:rPr>
          <w:b/>
        </w:rPr>
      </w:pPr>
      <w:r>
        <w:rPr>
          <w:b/>
        </w:rPr>
        <w:t>4.Рок и начин подношења понуде</w:t>
      </w:r>
    </w:p>
    <w:p w:rsidR="00766FC0" w:rsidRDefault="00766FC0" w:rsidP="00766FC0">
      <w:pPr>
        <w:spacing w:line="240" w:lineRule="auto"/>
        <w:jc w:val="both"/>
      </w:pPr>
      <w:r>
        <w:t>Понуда се сматра благовременом уколико је примљена лично од стране понуђача,поштом обично или препоручено или брзом поштом до</w:t>
      </w:r>
      <w:r>
        <w:rPr>
          <w:lang w:val="en-US"/>
        </w:rPr>
        <w:t xml:space="preserve"> </w:t>
      </w:r>
      <w:r>
        <w:t xml:space="preserve"> </w:t>
      </w:r>
      <w:r>
        <w:rPr>
          <w:lang w:val="sr-Cyrl-RS"/>
        </w:rPr>
        <w:t>2</w:t>
      </w:r>
      <w:r>
        <w:rPr>
          <w:lang w:val="sr-Cyrl-RS"/>
        </w:rPr>
        <w:t>9.06.2018</w:t>
      </w:r>
      <w:r>
        <w:t>.године до 1</w:t>
      </w:r>
      <w:r>
        <w:rPr>
          <w:lang w:val="en-US"/>
        </w:rPr>
        <w:t>3</w:t>
      </w:r>
      <w:r>
        <w:t>,</w:t>
      </w:r>
      <w:r>
        <w:rPr>
          <w:lang w:val="en-US"/>
        </w:rPr>
        <w:t>0</w:t>
      </w:r>
      <w:r>
        <w:t>0 сати у деловодству Предшколске установе „Бамби“ Лозница на адреси објекат „Чаролија“,Лагатор Нова(код нове цркве).</w:t>
      </w:r>
    </w:p>
    <w:p w:rsidR="00766FC0" w:rsidRDefault="00766FC0" w:rsidP="00766FC0">
      <w:pPr>
        <w:spacing w:line="240" w:lineRule="auto"/>
        <w:jc w:val="both"/>
      </w:pPr>
      <w:r>
        <w:t>Наручилац ће по пријему одређене понуде,назначити датум и сат њеног пријема и понуђачу ће на његов захтев издати потврду о пријему.У потврди о пријему наручилац ће навести датум и сат пријема понуде.</w:t>
      </w:r>
    </w:p>
    <w:p w:rsidR="00766FC0" w:rsidRDefault="00766FC0" w:rsidP="00766FC0">
      <w:pPr>
        <w:spacing w:line="240" w:lineRule="auto"/>
        <w:jc w:val="both"/>
      </w:pPr>
      <w:r>
        <w:t>Понуде које буду стигле до наведеног рока сматраће се „Благовременом понудом“ и узеће се у разматрање.Неблаговремене понуде се неће отварати и по окончању поступка отварања ће бити враћене понуђачу уз повратницу,са назнаком да је иста поднета неблаговремено.</w:t>
      </w:r>
    </w:p>
    <w:p w:rsidR="00766FC0" w:rsidRDefault="00766FC0" w:rsidP="00766FC0">
      <w:pPr>
        <w:spacing w:line="240" w:lineRule="auto"/>
        <w:jc w:val="both"/>
      </w:pPr>
    </w:p>
    <w:p w:rsidR="00766FC0" w:rsidRDefault="00766FC0" w:rsidP="00766FC0">
      <w:pPr>
        <w:spacing w:line="240" w:lineRule="auto"/>
        <w:jc w:val="both"/>
      </w:pPr>
      <w:r>
        <w:t xml:space="preserve">Напомена:Уколико понуђач подноси понуду путем поште,без обзира да ли је послао понуду обичном,препорученом пошиљком или путем брзе поште,релевантна је једино чињеница када је наручилац понуду примио односно да ли је наручилац примио понуду пре истека рока за </w:t>
      </w:r>
      <w:r>
        <w:lastRenderedPageBreak/>
        <w:t>подношење понуда(у којој ситуацији ће понуда бити благовремена),те није релевантан моменат када је понуђач послао понуду.</w:t>
      </w:r>
    </w:p>
    <w:p w:rsidR="00766FC0" w:rsidRDefault="00766FC0" w:rsidP="00766FC0">
      <w:pPr>
        <w:spacing w:line="240" w:lineRule="auto"/>
        <w:jc w:val="both"/>
      </w:pPr>
      <w:r>
        <w:t>У року за подношење понуда понуђач може да измени,допуни или опозове своју понуду на начин који је идређен за подношење понуде.</w:t>
      </w:r>
    </w:p>
    <w:p w:rsidR="00766FC0" w:rsidRDefault="00766FC0" w:rsidP="00766FC0">
      <w:pPr>
        <w:spacing w:line="240" w:lineRule="auto"/>
        <w:jc w:val="both"/>
      </w:pPr>
      <w:r>
        <w:t>Понуђач је дужан да јасно назначи који део понуде мења односно која документа накнадно доставља.</w:t>
      </w:r>
    </w:p>
    <w:p w:rsidR="00766FC0" w:rsidRDefault="00766FC0" w:rsidP="00766FC0">
      <w:pPr>
        <w:spacing w:line="240" w:lineRule="auto"/>
        <w:jc w:val="both"/>
      </w:pPr>
    </w:p>
    <w:p w:rsidR="00766FC0" w:rsidRDefault="00766FC0" w:rsidP="00766FC0">
      <w:pPr>
        <w:spacing w:line="240" w:lineRule="auto"/>
        <w:jc w:val="both"/>
      </w:pPr>
      <w:r>
        <w:t>По истеку рока за подношење понуда понуђач не може да повуче нити да мења своју понуду.</w:t>
      </w:r>
    </w:p>
    <w:p w:rsidR="00766FC0" w:rsidRDefault="00766FC0" w:rsidP="00766FC0">
      <w:pPr>
        <w:spacing w:line="240" w:lineRule="auto"/>
        <w:jc w:val="both"/>
      </w:pPr>
    </w:p>
    <w:p w:rsidR="00766FC0" w:rsidRDefault="00766FC0" w:rsidP="00766FC0">
      <w:pPr>
        <w:spacing w:line="240" w:lineRule="auto"/>
        <w:jc w:val="both"/>
      </w:pPr>
      <w:r>
        <w:t>Понуда се подноси непосредно или путем брзе поште на адресу наручиоца:Предшколска установа „Бамби“ Лозница,објекат „Чаролија“(код нове цркве),Лагатор Нова,15300 Лозница или препоручено поштом:Предшколска установа „Бамби“ Лозница,Генерала Јуришића бр.3,15300 Лозница с тим да ће понуђач на предњој страни коверте назначити следеће:</w:t>
      </w:r>
    </w:p>
    <w:p w:rsidR="00766FC0" w:rsidRDefault="00766FC0" w:rsidP="00766FC0">
      <w:pPr>
        <w:spacing w:line="240" w:lineRule="auto"/>
        <w:jc w:val="both"/>
      </w:pPr>
      <w:r>
        <w:t xml:space="preserve">Понуда за јавну набавку </w:t>
      </w:r>
      <w:r>
        <w:rPr>
          <w:lang w:val="sr-Cyrl-RS"/>
        </w:rPr>
        <w:t>добара</w:t>
      </w:r>
      <w:r>
        <w:rPr>
          <w:lang w:val="sr-Cyrl-RS"/>
        </w:rPr>
        <w:t xml:space="preserve"> </w:t>
      </w:r>
      <w:r>
        <w:t>–</w:t>
      </w:r>
      <w:r>
        <w:rPr>
          <w:lang w:val="sr-Cyrl-RS"/>
        </w:rPr>
        <w:t>Материјал за образовање и администрацију</w:t>
      </w:r>
      <w:r>
        <w:rPr>
          <w:lang w:val="sr-Cyrl-RS"/>
        </w:rPr>
        <w:t>,</w:t>
      </w:r>
      <w:r>
        <w:t xml:space="preserve">ЈН број </w:t>
      </w:r>
      <w:r>
        <w:rPr>
          <w:lang w:val="sr-Cyrl-RS"/>
        </w:rPr>
        <w:t>2</w:t>
      </w:r>
      <w:r>
        <w:t>/201</w:t>
      </w:r>
      <w:r>
        <w:rPr>
          <w:lang w:val="sr-Cyrl-RS"/>
        </w:rPr>
        <w:t>8</w:t>
      </w:r>
      <w:r>
        <w:t xml:space="preserve"> за партију/е___________ „Не отварати“.</w:t>
      </w:r>
    </w:p>
    <w:p w:rsidR="00766FC0" w:rsidRDefault="00766FC0" w:rsidP="00766FC0">
      <w:pPr>
        <w:spacing w:line="240" w:lineRule="auto"/>
        <w:jc w:val="both"/>
      </w:pPr>
    </w:p>
    <w:p w:rsidR="00766FC0" w:rsidRDefault="00766FC0" w:rsidP="00766FC0">
      <w:pPr>
        <w:spacing w:line="240" w:lineRule="auto"/>
        <w:jc w:val="both"/>
      </w:pPr>
      <w:r>
        <w:t>Понуђач подноси понуду у затвореној коверти/кутији овереној печатом,и на полеђини ковере/кутије наводи свој тачан назив и адресу,телефон и факс  понуђача,као и име и презиме овлашћеног лица за контакт.</w:t>
      </w:r>
    </w:p>
    <w:p w:rsidR="00766FC0" w:rsidRDefault="00766FC0" w:rsidP="00766FC0">
      <w:pPr>
        <w:spacing w:line="240" w:lineRule="auto"/>
        <w:jc w:val="both"/>
      </w:pPr>
      <w:r>
        <w:t>Понуђач ће сва документа у понуди повезати траком тако да се не могу накнадно убацивати,одстрањивати или замењивати појединачни листови.</w:t>
      </w:r>
    </w:p>
    <w:p w:rsidR="00766FC0" w:rsidRDefault="00766FC0" w:rsidP="00766FC0">
      <w:pPr>
        <w:spacing w:line="240" w:lineRule="auto"/>
        <w:jc w:val="both"/>
      </w:pPr>
      <w:r>
        <w:t>Понуђач може да поднесе само једну понуду.</w:t>
      </w:r>
    </w:p>
    <w:p w:rsidR="00766FC0" w:rsidRDefault="00766FC0" w:rsidP="00766FC0">
      <w:pPr>
        <w:spacing w:line="240" w:lineRule="auto"/>
        <w:jc w:val="both"/>
      </w:pPr>
    </w:p>
    <w:p w:rsidR="00766FC0" w:rsidRDefault="00766FC0" w:rsidP="00766FC0">
      <w:pPr>
        <w:spacing w:line="240" w:lineRule="auto"/>
        <w:jc w:val="both"/>
        <w:rPr>
          <w:b/>
        </w:rPr>
      </w:pPr>
      <w:r>
        <w:rPr>
          <w:b/>
        </w:rPr>
        <w:t>5.Време и место отварања понуда</w:t>
      </w:r>
    </w:p>
    <w:p w:rsidR="00766FC0" w:rsidRDefault="00766FC0" w:rsidP="00766FC0">
      <w:pPr>
        <w:spacing w:line="240" w:lineRule="auto"/>
        <w:jc w:val="both"/>
        <w:rPr>
          <w:b/>
        </w:rPr>
      </w:pPr>
    </w:p>
    <w:p w:rsidR="00766FC0" w:rsidRDefault="00766FC0" w:rsidP="00766FC0">
      <w:pPr>
        <w:spacing w:line="240" w:lineRule="auto"/>
        <w:jc w:val="both"/>
      </w:pPr>
      <w:r>
        <w:t>Јавно отварање понуда одржаће се дана</w:t>
      </w:r>
      <w:r>
        <w:rPr>
          <w:lang w:val="en-US"/>
        </w:rPr>
        <w:t xml:space="preserve"> </w:t>
      </w:r>
      <w:r>
        <w:t xml:space="preserve"> </w:t>
      </w:r>
      <w:r>
        <w:rPr>
          <w:lang w:val="sr-Cyrl-RS"/>
        </w:rPr>
        <w:t>2</w:t>
      </w:r>
      <w:r>
        <w:rPr>
          <w:lang w:val="sr-Cyrl-RS"/>
        </w:rPr>
        <w:t>9.06.2018</w:t>
      </w:r>
      <w:r>
        <w:rPr>
          <w:lang w:val="en-US"/>
        </w:rPr>
        <w:t>.</w:t>
      </w:r>
      <w:r>
        <w:t>године у 1</w:t>
      </w:r>
      <w:r>
        <w:rPr>
          <w:lang w:val="en-US"/>
        </w:rPr>
        <w:t>3,3</w:t>
      </w:r>
      <w:r>
        <w:t xml:space="preserve">0 </w:t>
      </w:r>
      <w:r>
        <w:rPr>
          <w:lang w:val="en-US"/>
        </w:rPr>
        <w:t xml:space="preserve"> </w:t>
      </w:r>
      <w:r>
        <w:t>часова у објекту „Чаролија“ у Лозници,Лагатор Нова(код нове цркве).</w:t>
      </w:r>
    </w:p>
    <w:p w:rsidR="00766FC0" w:rsidRDefault="00766FC0" w:rsidP="00766FC0">
      <w:pPr>
        <w:spacing w:line="240" w:lineRule="auto"/>
        <w:jc w:val="both"/>
      </w:pPr>
      <w:r>
        <w:t>Пре почетка поступка јавног отварања понуда,представници понуђача који ће присуствовати поступку отварања понуда,дужни су да Нарчиоцу предају писмена овлашћења за учешће у поступку јавног отварања понуда.</w:t>
      </w:r>
    </w:p>
    <w:p w:rsidR="00766FC0" w:rsidRDefault="00766FC0" w:rsidP="00766FC0"/>
    <w:p w:rsidR="00C72F8F" w:rsidRDefault="00C72F8F"/>
    <w:sectPr w:rsidR="00C72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FC0"/>
    <w:rsid w:val="00766FC0"/>
    <w:rsid w:val="00C72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C0"/>
    <w:pPr>
      <w:spacing w:after="0" w:line="120" w:lineRule="auto"/>
      <w:ind w:left="454" w:right="-170"/>
      <w:jc w:val="center"/>
    </w:pPr>
    <w:rPr>
      <w:noProof/>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C0"/>
    <w:pPr>
      <w:spacing w:after="0" w:line="120" w:lineRule="auto"/>
      <w:ind w:left="454" w:right="-170"/>
      <w:jc w:val="center"/>
    </w:pPr>
    <w:rPr>
      <w:noProof/>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5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2018-06-19T08:16:00Z</dcterms:created>
  <dcterms:modified xsi:type="dcterms:W3CDTF">2018-06-19T08:26:00Z</dcterms:modified>
</cp:coreProperties>
</file>